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after="60" w:before="0" w:lineRule="auto"/>
        <w:rPr>
          <w:shd w:fill="cfe2f3" w:val="clear"/>
        </w:rPr>
      </w:pPr>
      <w:bookmarkStart w:colFirst="0" w:colLast="0" w:name="_88rehklisxel" w:id="0"/>
      <w:bookmarkEnd w:id="0"/>
      <w:r w:rsidDel="00000000" w:rsidR="00000000" w:rsidRPr="00000000">
        <w:rPr>
          <w:rtl w:val="0"/>
        </w:rPr>
        <w:t xml:space="preserve">Summative assessment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rPr>
          <w:b w:val="1"/>
        </w:rPr>
      </w:pPr>
      <w:bookmarkStart w:colFirst="0" w:colLast="0" w:name="_vghgpigbttsi" w:id="1"/>
      <w:bookmarkEnd w:id="1"/>
      <w:r w:rsidDel="00000000" w:rsidR="00000000" w:rsidRPr="00000000">
        <w:rPr>
          <w:rtl w:val="0"/>
        </w:rPr>
        <w:t xml:space="preserve">Year 9 – Data science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Which of the following is the most accurate definition of data science?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extracting meaning from large data sets in order to provide insights to support decision-making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using computers to analyse data and to perform calculations on the data to produce information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performing experiments and recording the data produced by those experiments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writing code to make sure that any inaccuracies in data sets are spotted and removed (cleaned)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Which of the following best describes a data visualisation?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A.</w:t>
        <w:tab/>
        <w:t xml:space="preserve">Presenting related data so that a user can see individual items of data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B.</w:t>
        <w:tab/>
        <w:t xml:space="preserve">Making sure that data is accessible and that no data is hidden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C.</w:t>
        <w:tab/>
        <w:t xml:space="preserve">A visual representation that communicates relationships among the data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D.</w:t>
        <w:tab/>
        <w:t xml:space="preserve">A collection of graphs that tell a story when put together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Is the following a visualisation or an infographic?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/>
        <w:drawing>
          <wp:inline distB="19050" distT="19050" distL="19050" distR="19050">
            <wp:extent cx="2043113" cy="2344036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3113" cy="23440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A.</w:t>
        <w:tab/>
        <w:t xml:space="preserve">Visualisation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B.</w:t>
        <w:tab/>
        <w:t xml:space="preserve">Infographic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What is meant by a correlation?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A.</w:t>
        <w:tab/>
        <w:t xml:space="preserve">The relationship between two or more variables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B.</w:t>
        <w:tab/>
        <w:t xml:space="preserve">When there is an upward trend in a graph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C.</w:t>
        <w:tab/>
        <w:t xml:space="preserve">When there is a set of data that doesn’t lie in the normal or expected range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D.</w:t>
        <w:tab/>
        <w:t xml:space="preserve">When data is placed in a graph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 The visualisation below plots life expectancy (y-axis) against time (x-axis). What type of correlation does this visualisation show from 1949 onwards?</w:t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/>
        <w:drawing>
          <wp:inline distB="19050" distT="19050" distL="19050" distR="19050">
            <wp:extent cx="4431800" cy="2533239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31800" cy="25332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A.</w:t>
        <w:tab/>
        <w:t xml:space="preserve">Positive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B.</w:t>
        <w:tab/>
        <w:t xml:space="preserve">Negative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C.</w:t>
        <w:tab/>
        <w:t xml:space="preserve">Neutral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D.</w:t>
        <w:tab/>
        <w:t xml:space="preserve">No correlation is visible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 The following graph shows the annual average temperatures recorded by a weather station over a period of 20 years. Identify the outlier in the data.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/>
        <w:drawing>
          <wp:inline distB="114300" distT="114300" distL="114300" distR="114300">
            <wp:extent cx="5453063" cy="337329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3063" cy="3373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A.</w:t>
        <w:tab/>
        <w:t xml:space="preserve">Point 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B.</w:t>
        <w:tab/>
        <w:t xml:space="preserve">Point B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C.</w:t>
        <w:tab/>
        <w:t xml:space="preserve">Point C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D.</w:t>
        <w:tab/>
        <w:t xml:space="preserve">Point D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 Which of the following is the correct order of the investigative cycle?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A.</w:t>
        <w:tab/>
        <w:t xml:space="preserve">Problem, data, plan, analysis, conclusion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B.</w:t>
        <w:tab/>
        <w:t xml:space="preserve">Conclusion, plan, problem, data, Analysis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Plan, problem, analysis, data, conclusion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D.</w:t>
        <w:tab/>
        <w:t xml:space="preserve">Problem, plan, data, analysis, conclusion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8. In which step of the cycle would you pose the question(s) that you will use data to help you answer?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A.</w:t>
        <w:tab/>
        <w:t xml:space="preserve">Data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B.</w:t>
        <w:tab/>
        <w:t xml:space="preserve">Analysis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</w:t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rtl w:val="0"/>
        </w:rPr>
        <w:t xml:space="preserve">D.</w:t>
        <w:tab/>
        <w:t xml:space="preserve">Problem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9. In which step of the cycle would you cleanse the data?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A.</w:t>
        <w:tab/>
        <w:t xml:space="preserve">Data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B.</w:t>
        <w:tab/>
        <w:t xml:space="preserve">Analysis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D.</w:t>
        <w:tab/>
        <w:t xml:space="preserve">Problem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10. In which step of the cycle would you work out where the data will come from or how you will collect it?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A.</w:t>
        <w:tab/>
        <w:t xml:space="preserve">Data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B.</w:t>
        <w:tab/>
        <w:t xml:space="preserve">Analysis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D.</w:t>
        <w:tab/>
        <w:t xml:space="preserve">Problem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8E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10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90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1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1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92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93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94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Summative assessment questions</w:t>
          </w:r>
        </w:p>
        <w:p w:rsidR="00000000" w:rsidDel="00000000" w:rsidP="00000000" w:rsidRDefault="00000000" w:rsidRPr="00000000" w14:paraId="00000095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6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7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8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A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9B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C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9D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Summative assessment questions</w:t>
          </w:r>
        </w:p>
        <w:p w:rsidR="00000000" w:rsidDel="00000000" w:rsidP="00000000" w:rsidRDefault="00000000" w:rsidRPr="00000000" w14:paraId="0000009E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F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Q%1."/>
      <w:lvlJc w:val="lef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8" Type="http://schemas.openxmlformats.org/officeDocument/2006/relationships/image" Target="media/image4.png"/><Relationship Id="rId18" Type="http://schemas.openxmlformats.org/officeDocument/2006/relationships/customXml" Target="../customXml/item3.xml"/><Relationship Id="rId3" Type="http://schemas.openxmlformats.org/officeDocument/2006/relationships/fontTable" Target="fontTable.xml"/><Relationship Id="rId12" Type="http://schemas.openxmlformats.org/officeDocument/2006/relationships/header" Target="header3.xml"/><Relationship Id="rId7" Type="http://schemas.openxmlformats.org/officeDocument/2006/relationships/image" Target="media/image2.png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image" Target="media/image5.png"/><Relationship Id="rId15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hyperlink" Target="http://ncce.io/og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ncce.io/tcc" TargetMode="External"/><Relationship Id="rId14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F1B2F560-0821-40B6-B7BC-9BC379FBC8D5}"/>
</file>

<file path=customXml/itemProps2.xml><?xml version="1.0" encoding="utf-8"?>
<ds:datastoreItem xmlns:ds="http://schemas.openxmlformats.org/officeDocument/2006/customXml" ds:itemID="{B7D8CC98-BF9D-4254-AB0F-6C3DE4C0A1AE}"/>
</file>

<file path=customXml/itemProps3.xml><?xml version="1.0" encoding="utf-8"?>
<ds:datastoreItem xmlns:ds="http://schemas.openxmlformats.org/officeDocument/2006/customXml" ds:itemID="{06D24F67-AAA8-4494-A4D2-3B4BBAB22F5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